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4C" w:rsidRPr="00FB47DE" w:rsidRDefault="00A43D4C" w:rsidP="00A43D4C">
      <w:pPr>
        <w:widowControl w:val="0"/>
        <w:autoSpaceDE w:val="0"/>
        <w:autoSpaceDN w:val="0"/>
        <w:adjustRightInd w:val="0"/>
        <w:jc w:val="center"/>
        <w:rPr>
          <w:rFonts w:ascii="Calisto MT" w:hAnsi="Calisto MT"/>
          <w:sz w:val="26"/>
          <w:szCs w:val="26"/>
        </w:rPr>
      </w:pPr>
      <w:r>
        <w:rPr>
          <w:rFonts w:ascii="Calisto MT" w:hAnsi="Calisto MT"/>
          <w:sz w:val="26"/>
          <w:szCs w:val="26"/>
        </w:rPr>
        <w:t xml:space="preserve">BILL NO. </w:t>
      </w:r>
      <w:r w:rsidRPr="00FB47DE">
        <w:rPr>
          <w:rFonts w:ascii="Calisto MT" w:hAnsi="Calisto MT"/>
          <w:sz w:val="26"/>
          <w:szCs w:val="26"/>
        </w:rPr>
        <w:t xml:space="preserve"> </w:t>
      </w:r>
      <w:r w:rsidR="00035A34">
        <w:rPr>
          <w:rFonts w:ascii="Calisto MT" w:hAnsi="Calisto MT"/>
          <w:sz w:val="26"/>
          <w:szCs w:val="26"/>
        </w:rPr>
        <w:t>2</w:t>
      </w:r>
      <w:r w:rsidR="00D94F98">
        <w:rPr>
          <w:rFonts w:ascii="Calisto MT" w:hAnsi="Calisto MT"/>
          <w:sz w:val="26"/>
          <w:szCs w:val="26"/>
        </w:rPr>
        <w:t xml:space="preserve"> </w:t>
      </w:r>
      <w:r w:rsidRPr="00FB47DE">
        <w:rPr>
          <w:rFonts w:ascii="Calisto MT" w:hAnsi="Calisto MT"/>
          <w:sz w:val="26"/>
          <w:szCs w:val="26"/>
        </w:rPr>
        <w:t>– 2015</w:t>
      </w:r>
    </w:p>
    <w:p w:rsidR="00A43D4C" w:rsidRPr="00FB47DE" w:rsidRDefault="00A43D4C" w:rsidP="00A43D4C">
      <w:pPr>
        <w:widowControl w:val="0"/>
        <w:autoSpaceDE w:val="0"/>
        <w:autoSpaceDN w:val="0"/>
        <w:adjustRightInd w:val="0"/>
        <w:jc w:val="center"/>
        <w:rPr>
          <w:rFonts w:ascii="Calisto MT" w:hAnsi="Calisto MT"/>
          <w:sz w:val="26"/>
          <w:szCs w:val="26"/>
        </w:rPr>
      </w:pPr>
    </w:p>
    <w:p w:rsidR="00A43D4C" w:rsidRPr="00FB47DE" w:rsidRDefault="00A43D4C" w:rsidP="00A43D4C">
      <w:pPr>
        <w:widowControl w:val="0"/>
        <w:autoSpaceDE w:val="0"/>
        <w:autoSpaceDN w:val="0"/>
        <w:adjustRightInd w:val="0"/>
        <w:jc w:val="center"/>
        <w:rPr>
          <w:rFonts w:ascii="Calisto MT" w:hAnsi="Calisto MT"/>
          <w:sz w:val="26"/>
          <w:szCs w:val="26"/>
        </w:rPr>
      </w:pPr>
      <w:proofErr w:type="gramStart"/>
      <w:r w:rsidRPr="00FB47DE">
        <w:rPr>
          <w:rFonts w:ascii="Calisto MT" w:hAnsi="Calisto MT"/>
          <w:sz w:val="26"/>
          <w:szCs w:val="26"/>
        </w:rPr>
        <w:t>ORDINANCE NO.</w:t>
      </w:r>
      <w:proofErr w:type="gramEnd"/>
    </w:p>
    <w:p w:rsidR="00A43D4C" w:rsidRPr="00FB47DE" w:rsidRDefault="00A43D4C" w:rsidP="00A43D4C">
      <w:pPr>
        <w:widowControl w:val="0"/>
        <w:autoSpaceDE w:val="0"/>
        <w:autoSpaceDN w:val="0"/>
        <w:adjustRightInd w:val="0"/>
        <w:jc w:val="center"/>
        <w:rPr>
          <w:rFonts w:ascii="Calisto MT" w:hAnsi="Calisto MT"/>
          <w:sz w:val="26"/>
          <w:szCs w:val="26"/>
        </w:rPr>
      </w:pPr>
    </w:p>
    <w:p w:rsidR="00A43D4C" w:rsidRPr="00FB47DE" w:rsidRDefault="00A43D4C" w:rsidP="00A43D4C">
      <w:pPr>
        <w:widowControl w:val="0"/>
        <w:autoSpaceDE w:val="0"/>
        <w:autoSpaceDN w:val="0"/>
        <w:adjustRightInd w:val="0"/>
        <w:jc w:val="center"/>
        <w:rPr>
          <w:rFonts w:ascii="Calisto MT" w:hAnsi="Calisto MT"/>
          <w:sz w:val="26"/>
          <w:szCs w:val="26"/>
        </w:rPr>
      </w:pPr>
      <w:r w:rsidRPr="00FB47DE">
        <w:rPr>
          <w:rFonts w:ascii="Calisto MT" w:hAnsi="Calisto MT"/>
          <w:sz w:val="26"/>
          <w:szCs w:val="26"/>
        </w:rPr>
        <w:t xml:space="preserve">AN ORDINANCE OF THE CITY OF </w:t>
      </w:r>
      <w:smartTag w:uri="urn:schemas-microsoft-com:office:smarttags" w:element="place">
        <w:smartTag w:uri="urn:schemas-microsoft-com:office:smarttags" w:element="City">
          <w:r w:rsidRPr="00FB47DE">
            <w:rPr>
              <w:rFonts w:ascii="Calisto MT" w:hAnsi="Calisto MT"/>
              <w:sz w:val="26"/>
              <w:szCs w:val="26"/>
            </w:rPr>
            <w:t>BETHLEHEM</w:t>
          </w:r>
        </w:smartTag>
      </w:smartTag>
      <w:r w:rsidRPr="00FB47DE">
        <w:rPr>
          <w:rFonts w:ascii="Calisto MT" w:hAnsi="Calisto MT"/>
          <w:sz w:val="26"/>
          <w:szCs w:val="26"/>
        </w:rPr>
        <w:t>,</w:t>
      </w:r>
    </w:p>
    <w:p w:rsidR="00A43D4C" w:rsidRPr="00FB47DE" w:rsidRDefault="00A43D4C" w:rsidP="00A43D4C">
      <w:pPr>
        <w:widowControl w:val="0"/>
        <w:autoSpaceDE w:val="0"/>
        <w:autoSpaceDN w:val="0"/>
        <w:adjustRightInd w:val="0"/>
        <w:jc w:val="center"/>
        <w:rPr>
          <w:rFonts w:ascii="Calisto MT" w:hAnsi="Calisto MT"/>
          <w:sz w:val="26"/>
          <w:szCs w:val="26"/>
        </w:rPr>
      </w:pPr>
      <w:r w:rsidRPr="00FB47DE">
        <w:rPr>
          <w:rFonts w:ascii="Calisto MT" w:hAnsi="Calisto MT"/>
          <w:sz w:val="26"/>
          <w:szCs w:val="26"/>
        </w:rPr>
        <w:t xml:space="preserve">COUNTIES OF LEHIGH AND </w:t>
      </w:r>
      <w:smartTag w:uri="urn:schemas-microsoft-com:office:smarttags" w:element="place">
        <w:smartTag w:uri="urn:schemas-microsoft-com:office:smarttags" w:element="City">
          <w:r w:rsidRPr="00FB47DE">
            <w:rPr>
              <w:rFonts w:ascii="Calisto MT" w:hAnsi="Calisto MT"/>
              <w:sz w:val="26"/>
              <w:szCs w:val="26"/>
            </w:rPr>
            <w:t>NORTHAMPTON</w:t>
          </w:r>
        </w:smartTag>
      </w:smartTag>
      <w:r w:rsidRPr="00FB47DE">
        <w:rPr>
          <w:rFonts w:ascii="Calisto MT" w:hAnsi="Calisto MT"/>
          <w:sz w:val="26"/>
          <w:szCs w:val="26"/>
        </w:rPr>
        <w:t>,</w:t>
      </w:r>
    </w:p>
    <w:p w:rsidR="00A43D4C" w:rsidRPr="00FB47DE" w:rsidRDefault="00A43D4C" w:rsidP="00A43D4C">
      <w:pPr>
        <w:jc w:val="center"/>
        <w:rPr>
          <w:rFonts w:ascii="Calisto MT" w:hAnsi="Calisto MT"/>
          <w:sz w:val="26"/>
          <w:szCs w:val="26"/>
        </w:rPr>
      </w:pPr>
      <w:smartTag w:uri="urn:schemas-microsoft-com:office:smarttags" w:element="place">
        <w:smartTag w:uri="urn:schemas-microsoft-com:office:smarttags" w:element="PlaceType">
          <w:r w:rsidRPr="00FB47DE">
            <w:rPr>
              <w:rFonts w:ascii="Calisto MT" w:hAnsi="Calisto MT"/>
              <w:sz w:val="26"/>
              <w:szCs w:val="26"/>
            </w:rPr>
            <w:t>COMMONWEALTH</w:t>
          </w:r>
        </w:smartTag>
        <w:r w:rsidRPr="00FB47DE">
          <w:rPr>
            <w:rFonts w:ascii="Calisto MT" w:hAnsi="Calisto MT"/>
            <w:sz w:val="26"/>
            <w:szCs w:val="26"/>
          </w:rPr>
          <w:t xml:space="preserve"> OF </w:t>
        </w:r>
        <w:smartTag w:uri="urn:schemas-microsoft-com:office:smarttags" w:element="PlaceName">
          <w:r w:rsidRPr="00FB47DE">
            <w:rPr>
              <w:rFonts w:ascii="Calisto MT" w:hAnsi="Calisto MT"/>
              <w:sz w:val="26"/>
              <w:szCs w:val="26"/>
            </w:rPr>
            <w:t>PENNSYLVANIA</w:t>
          </w:r>
        </w:smartTag>
      </w:smartTag>
      <w:r w:rsidRPr="00FB47DE">
        <w:rPr>
          <w:rFonts w:ascii="Calisto MT" w:hAnsi="Calisto MT"/>
          <w:sz w:val="26"/>
          <w:szCs w:val="26"/>
        </w:rPr>
        <w:t>, AMENDING</w:t>
      </w:r>
    </w:p>
    <w:p w:rsidR="00A43D4C" w:rsidRPr="00FB47DE" w:rsidRDefault="00A43D4C" w:rsidP="00A43D4C">
      <w:pPr>
        <w:jc w:val="center"/>
        <w:rPr>
          <w:rFonts w:ascii="Calisto MT" w:hAnsi="Calisto MT"/>
          <w:sz w:val="26"/>
          <w:szCs w:val="26"/>
        </w:rPr>
      </w:pPr>
      <w:r w:rsidRPr="00FB47DE">
        <w:rPr>
          <w:rFonts w:ascii="Calisto MT" w:hAnsi="Calisto MT"/>
          <w:sz w:val="26"/>
          <w:szCs w:val="26"/>
        </w:rPr>
        <w:t>AND RENAMING ARTICLE 133, RECREATION COMMISSION</w:t>
      </w:r>
    </w:p>
    <w:p w:rsidR="00A43D4C" w:rsidRPr="00FB47DE" w:rsidRDefault="00A43D4C" w:rsidP="00A43D4C">
      <w:pPr>
        <w:widowControl w:val="0"/>
        <w:autoSpaceDE w:val="0"/>
        <w:autoSpaceDN w:val="0"/>
        <w:adjustRightInd w:val="0"/>
        <w:jc w:val="center"/>
        <w:rPr>
          <w:rFonts w:ascii="Calisto MT" w:hAnsi="Calisto MT"/>
          <w:sz w:val="26"/>
          <w:szCs w:val="26"/>
        </w:rPr>
      </w:pPr>
    </w:p>
    <w:p w:rsidR="00A43D4C" w:rsidRPr="00FB47DE" w:rsidRDefault="00A43D4C" w:rsidP="00A43D4C">
      <w:pPr>
        <w:tabs>
          <w:tab w:val="left" w:pos="-720"/>
        </w:tabs>
        <w:suppressAutoHyphens/>
        <w:rPr>
          <w:sz w:val="28"/>
          <w:szCs w:val="20"/>
        </w:rPr>
      </w:pPr>
      <w:r w:rsidRPr="00FB47DE">
        <w:rPr>
          <w:sz w:val="28"/>
          <w:szCs w:val="20"/>
        </w:rPr>
        <w:t>THE COUNCIL OF THE CITY OF BETHLEHEM HEREBY ORDAINS AS FOLLOWS:</w:t>
      </w:r>
    </w:p>
    <w:p w:rsidR="00A43D4C" w:rsidRPr="00FB47DE" w:rsidRDefault="00A43D4C" w:rsidP="00A43D4C">
      <w:pPr>
        <w:tabs>
          <w:tab w:val="left" w:pos="-720"/>
        </w:tabs>
        <w:suppressAutoHyphens/>
        <w:rPr>
          <w:sz w:val="28"/>
          <w:szCs w:val="20"/>
        </w:rPr>
      </w:pPr>
    </w:p>
    <w:p w:rsidR="00A43D4C" w:rsidRPr="00FB47DE" w:rsidRDefault="00A43D4C" w:rsidP="00A43D4C">
      <w:pPr>
        <w:rPr>
          <w:sz w:val="28"/>
          <w:szCs w:val="20"/>
        </w:rPr>
      </w:pPr>
      <w:proofErr w:type="gramStart"/>
      <w:r w:rsidRPr="00FB47DE">
        <w:rPr>
          <w:sz w:val="28"/>
          <w:szCs w:val="20"/>
        </w:rPr>
        <w:t>SECTION 1.</w:t>
      </w:r>
      <w:proofErr w:type="gramEnd"/>
      <w:r w:rsidRPr="00FB47DE">
        <w:rPr>
          <w:sz w:val="28"/>
          <w:szCs w:val="20"/>
        </w:rPr>
        <w:t xml:space="preserve">  That Section 133.01, Appointment and Term, that reads as follows:</w:t>
      </w:r>
    </w:p>
    <w:p w:rsidR="00A43D4C" w:rsidRPr="00FB47DE" w:rsidRDefault="00A43D4C" w:rsidP="00A43D4C">
      <w:pPr>
        <w:rPr>
          <w:sz w:val="28"/>
          <w:szCs w:val="20"/>
        </w:rPr>
      </w:pPr>
    </w:p>
    <w:p w:rsidR="00A43D4C" w:rsidRPr="00FB47DE" w:rsidRDefault="00A43D4C" w:rsidP="00A43D4C">
      <w:pPr>
        <w:widowControl w:val="0"/>
        <w:autoSpaceDE w:val="0"/>
        <w:autoSpaceDN w:val="0"/>
        <w:adjustRightInd w:val="0"/>
        <w:ind w:firstLine="720"/>
        <w:jc w:val="both"/>
        <w:rPr>
          <w:rFonts w:ascii="Calisto MT" w:hAnsi="Calisto MT"/>
          <w:sz w:val="26"/>
          <w:szCs w:val="26"/>
        </w:rPr>
      </w:pPr>
      <w:r w:rsidRPr="00FB47DE">
        <w:rPr>
          <w:rFonts w:ascii="Calisto MT" w:hAnsi="Calisto MT"/>
          <w:sz w:val="26"/>
          <w:szCs w:val="26"/>
        </w:rPr>
        <w:t xml:space="preserve">The Recreation </w:t>
      </w:r>
      <w:r w:rsidRPr="00FB47DE">
        <w:rPr>
          <w:rFonts w:ascii="Calisto MT" w:hAnsi="Calisto MT"/>
          <w:strike/>
          <w:sz w:val="26"/>
          <w:szCs w:val="26"/>
        </w:rPr>
        <w:t>Commission</w:t>
      </w:r>
      <w:r w:rsidRPr="00FB47DE">
        <w:rPr>
          <w:rFonts w:ascii="Calisto MT" w:hAnsi="Calisto MT"/>
          <w:sz w:val="26"/>
          <w:szCs w:val="26"/>
        </w:rPr>
        <w:t xml:space="preserve"> shall consist of </w:t>
      </w:r>
      <w:r w:rsidRPr="00FB47DE">
        <w:rPr>
          <w:rFonts w:ascii="Calisto MT" w:hAnsi="Calisto MT"/>
          <w:strike/>
          <w:sz w:val="26"/>
          <w:szCs w:val="26"/>
        </w:rPr>
        <w:t>eight</w:t>
      </w:r>
      <w:r w:rsidRPr="00FB47DE">
        <w:rPr>
          <w:rFonts w:ascii="Calisto MT" w:hAnsi="Calisto MT"/>
          <w:sz w:val="26"/>
          <w:szCs w:val="26"/>
        </w:rPr>
        <w:t xml:space="preserve"> persons, </w:t>
      </w:r>
      <w:r w:rsidRPr="00FB47DE">
        <w:rPr>
          <w:rFonts w:ascii="Calisto MT" w:hAnsi="Calisto MT"/>
          <w:strike/>
          <w:sz w:val="26"/>
          <w:szCs w:val="26"/>
        </w:rPr>
        <w:t>citizens of the City</w:t>
      </w:r>
      <w:r w:rsidRPr="00FB47DE">
        <w:rPr>
          <w:rFonts w:ascii="Calisto MT" w:hAnsi="Calisto MT"/>
          <w:sz w:val="26"/>
          <w:szCs w:val="26"/>
        </w:rPr>
        <w:t xml:space="preserve">, </w:t>
      </w:r>
      <w:r w:rsidRPr="00FB47DE">
        <w:rPr>
          <w:rFonts w:ascii="Calisto MT" w:hAnsi="Calisto MT"/>
          <w:strike/>
          <w:sz w:val="26"/>
          <w:szCs w:val="26"/>
        </w:rPr>
        <w:t>one of whom shall be a member of the School Board and one of whom shall be a member of Council.</w:t>
      </w:r>
      <w:r w:rsidRPr="00FB47DE">
        <w:rPr>
          <w:rFonts w:ascii="Calisto MT" w:hAnsi="Calisto MT"/>
          <w:sz w:val="26"/>
          <w:szCs w:val="26"/>
        </w:rPr>
        <w:t xml:space="preserve"> The members of the </w:t>
      </w:r>
      <w:r w:rsidRPr="00FB47DE">
        <w:rPr>
          <w:rFonts w:ascii="Calisto MT" w:hAnsi="Calisto MT"/>
          <w:strike/>
          <w:sz w:val="26"/>
          <w:szCs w:val="26"/>
        </w:rPr>
        <w:t>Recreation Commission</w:t>
      </w:r>
      <w:r w:rsidRPr="00FB47DE">
        <w:rPr>
          <w:rFonts w:ascii="Calisto MT" w:hAnsi="Calisto MT"/>
          <w:sz w:val="26"/>
          <w:szCs w:val="26"/>
        </w:rPr>
        <w:t xml:space="preserve"> shall be appointed by </w:t>
      </w:r>
      <w:r w:rsidRPr="00FB47DE">
        <w:rPr>
          <w:rFonts w:ascii="Calisto MT" w:hAnsi="Calisto MT"/>
          <w:strike/>
          <w:sz w:val="26"/>
          <w:szCs w:val="26"/>
        </w:rPr>
        <w:t>Council on recommendation of the President of Council</w:t>
      </w:r>
      <w:r w:rsidRPr="00FB47DE">
        <w:rPr>
          <w:rFonts w:ascii="Calisto MT" w:hAnsi="Calisto MT"/>
          <w:sz w:val="26"/>
          <w:szCs w:val="26"/>
        </w:rPr>
        <w:t xml:space="preserve"> and shall serve for</w:t>
      </w:r>
      <w:r w:rsidRPr="00FB47DE">
        <w:rPr>
          <w:rFonts w:ascii="Calisto MT" w:hAnsi="Calisto MT"/>
          <w:strike/>
          <w:sz w:val="26"/>
          <w:szCs w:val="26"/>
        </w:rPr>
        <w:t xml:space="preserve"> periods of </w:t>
      </w:r>
      <w:r w:rsidRPr="00FB47DE">
        <w:rPr>
          <w:rFonts w:ascii="Calisto MT" w:hAnsi="Calisto MT"/>
          <w:sz w:val="26"/>
          <w:szCs w:val="26"/>
        </w:rPr>
        <w:t>five years</w:t>
      </w:r>
      <w:r w:rsidRPr="00FB47DE">
        <w:rPr>
          <w:rFonts w:ascii="Calisto MT" w:hAnsi="Calisto MT"/>
          <w:strike/>
          <w:sz w:val="26"/>
          <w:szCs w:val="26"/>
        </w:rPr>
        <w:t>,</w:t>
      </w:r>
      <w:r w:rsidRPr="00FB47DE">
        <w:rPr>
          <w:rFonts w:ascii="Calisto MT" w:hAnsi="Calisto MT"/>
          <w:sz w:val="26"/>
          <w:szCs w:val="26"/>
        </w:rPr>
        <w:t xml:space="preserve"> </w:t>
      </w:r>
      <w:r w:rsidRPr="00FB47DE">
        <w:rPr>
          <w:rFonts w:ascii="Calisto MT" w:hAnsi="Calisto MT"/>
          <w:strike/>
          <w:sz w:val="26"/>
          <w:szCs w:val="26"/>
        </w:rPr>
        <w:t>or until their successors are appointed, except that members of the first Commission so appointed shall be appointed for terms that the term of one member shall expire annually thereafter.</w:t>
      </w:r>
    </w:p>
    <w:p w:rsidR="00A43D4C" w:rsidRPr="00FB47DE" w:rsidRDefault="00A43D4C" w:rsidP="00A43D4C">
      <w:pPr>
        <w:widowControl w:val="0"/>
        <w:autoSpaceDE w:val="0"/>
        <w:autoSpaceDN w:val="0"/>
        <w:adjustRightInd w:val="0"/>
        <w:jc w:val="both"/>
        <w:rPr>
          <w:rFonts w:ascii="Calisto MT" w:hAnsi="Calisto MT"/>
          <w:sz w:val="26"/>
          <w:szCs w:val="26"/>
        </w:rPr>
      </w:pPr>
    </w:p>
    <w:p w:rsidR="00A43D4C" w:rsidRPr="00FB47DE" w:rsidRDefault="00A43D4C" w:rsidP="00A43D4C">
      <w:pPr>
        <w:widowControl w:val="0"/>
        <w:autoSpaceDE w:val="0"/>
        <w:autoSpaceDN w:val="0"/>
        <w:adjustRightInd w:val="0"/>
        <w:ind w:firstLine="720"/>
        <w:jc w:val="both"/>
        <w:rPr>
          <w:rFonts w:ascii="Calisto MT" w:hAnsi="Calisto MT"/>
          <w:sz w:val="26"/>
          <w:szCs w:val="26"/>
        </w:rPr>
      </w:pPr>
      <w:proofErr w:type="gramStart"/>
      <w:r w:rsidRPr="00FB47DE">
        <w:rPr>
          <w:rFonts w:ascii="Calisto MT" w:hAnsi="Calisto MT"/>
          <w:strike/>
          <w:sz w:val="26"/>
          <w:szCs w:val="26"/>
        </w:rPr>
        <w:t>Appointments of members to vacancies in the Recreation Commission occurring otherwise than by expiration of term, shall be for the unexpired term and shall be filled in the same manner as original appointments.</w:t>
      </w:r>
      <w:proofErr w:type="gramEnd"/>
      <w:r w:rsidRPr="00FB47DE">
        <w:rPr>
          <w:rFonts w:ascii="Calisto MT" w:hAnsi="Calisto MT"/>
          <w:strike/>
          <w:sz w:val="26"/>
          <w:szCs w:val="26"/>
        </w:rPr>
        <w:t xml:space="preserve"> Members of the Recreation Commission shall serve without pay. </w:t>
      </w:r>
      <w:proofErr w:type="gramStart"/>
      <w:r w:rsidRPr="00FB47DE">
        <w:rPr>
          <w:rFonts w:ascii="Calisto MT" w:hAnsi="Calisto MT"/>
          <w:sz w:val="26"/>
          <w:szCs w:val="26"/>
        </w:rPr>
        <w:t>(Ord. 2568 §1.</w:t>
      </w:r>
      <w:proofErr w:type="gramEnd"/>
      <w:r w:rsidRPr="00FB47DE">
        <w:rPr>
          <w:rFonts w:ascii="Calisto MT" w:hAnsi="Calisto MT"/>
          <w:sz w:val="26"/>
          <w:szCs w:val="26"/>
        </w:rPr>
        <w:t xml:space="preserve"> Passed 7/5/77; Ord. 3250 § 1. </w:t>
      </w:r>
      <w:proofErr w:type="gramStart"/>
      <w:r w:rsidRPr="00FB47DE">
        <w:rPr>
          <w:rFonts w:ascii="Calisto MT" w:hAnsi="Calisto MT"/>
          <w:sz w:val="26"/>
          <w:szCs w:val="26"/>
        </w:rPr>
        <w:t>Passed 2/21/89.)</w:t>
      </w:r>
      <w:proofErr w:type="gramEnd"/>
    </w:p>
    <w:p w:rsidR="00A43D4C" w:rsidRPr="00FB47DE" w:rsidRDefault="00A43D4C" w:rsidP="00A43D4C">
      <w:pPr>
        <w:widowControl w:val="0"/>
        <w:tabs>
          <w:tab w:val="left" w:pos="0"/>
        </w:tabs>
        <w:autoSpaceDE w:val="0"/>
        <w:autoSpaceDN w:val="0"/>
        <w:adjustRightInd w:val="0"/>
        <w:rPr>
          <w:rFonts w:ascii="Calisto MT" w:hAnsi="Calisto MT"/>
          <w:sz w:val="26"/>
          <w:szCs w:val="26"/>
        </w:rPr>
      </w:pPr>
    </w:p>
    <w:p w:rsidR="00A43D4C" w:rsidRPr="00FB47DE" w:rsidRDefault="00A43D4C" w:rsidP="00A43D4C">
      <w:pPr>
        <w:rPr>
          <w:rFonts w:ascii="Calisto MT" w:hAnsi="Calisto MT"/>
          <w:sz w:val="26"/>
          <w:szCs w:val="26"/>
        </w:rPr>
      </w:pPr>
      <w:proofErr w:type="gramStart"/>
      <w:r w:rsidRPr="00FB47DE">
        <w:rPr>
          <w:rFonts w:ascii="Calisto MT" w:hAnsi="Calisto MT"/>
          <w:sz w:val="26"/>
          <w:szCs w:val="26"/>
        </w:rPr>
        <w:t>shall</w:t>
      </w:r>
      <w:proofErr w:type="gramEnd"/>
      <w:r w:rsidRPr="00FB47DE">
        <w:rPr>
          <w:rFonts w:ascii="Calisto MT" w:hAnsi="Calisto MT"/>
          <w:sz w:val="26"/>
          <w:szCs w:val="26"/>
        </w:rPr>
        <w:t xml:space="preserve"> be amended to read as follows:</w:t>
      </w:r>
      <w:bookmarkStart w:id="0" w:name="_GoBack"/>
      <w:bookmarkEnd w:id="0"/>
    </w:p>
    <w:p w:rsidR="00A43D4C" w:rsidRPr="00FB47DE" w:rsidRDefault="00A43D4C" w:rsidP="00A43D4C">
      <w:pPr>
        <w:rPr>
          <w:rFonts w:ascii="Calisto MT" w:hAnsi="Calisto MT"/>
          <w:sz w:val="26"/>
          <w:szCs w:val="26"/>
        </w:rPr>
      </w:pPr>
    </w:p>
    <w:p w:rsidR="00A43D4C" w:rsidRPr="00FB47DE" w:rsidRDefault="00A43D4C" w:rsidP="00A43D4C">
      <w:pPr>
        <w:widowControl w:val="0"/>
        <w:tabs>
          <w:tab w:val="left" w:pos="0"/>
        </w:tabs>
        <w:autoSpaceDE w:val="0"/>
        <w:autoSpaceDN w:val="0"/>
        <w:adjustRightInd w:val="0"/>
        <w:rPr>
          <w:rFonts w:ascii="Calisto MT" w:hAnsi="Calisto MT"/>
          <w:sz w:val="26"/>
          <w:szCs w:val="26"/>
        </w:rPr>
      </w:pPr>
      <w:r w:rsidRPr="00FB47DE">
        <w:rPr>
          <w:rFonts w:ascii="Calisto MT" w:hAnsi="Calisto MT"/>
          <w:sz w:val="26"/>
          <w:szCs w:val="26"/>
        </w:rPr>
        <w:t>133.01 APPOINTMENT AND TERM.</w:t>
      </w:r>
    </w:p>
    <w:p w:rsidR="00A43D4C" w:rsidRPr="00FB47DE" w:rsidRDefault="00A43D4C" w:rsidP="00A43D4C">
      <w:pPr>
        <w:widowControl w:val="0"/>
        <w:autoSpaceDE w:val="0"/>
        <w:autoSpaceDN w:val="0"/>
        <w:adjustRightInd w:val="0"/>
        <w:rPr>
          <w:rFonts w:ascii="Calisto MT" w:hAnsi="Calisto MT"/>
          <w:sz w:val="26"/>
          <w:szCs w:val="26"/>
        </w:rPr>
      </w:pPr>
    </w:p>
    <w:p w:rsidR="00A43D4C" w:rsidRPr="00FB47DE" w:rsidRDefault="00A43D4C" w:rsidP="00A43D4C">
      <w:pPr>
        <w:widowControl w:val="0"/>
        <w:autoSpaceDE w:val="0"/>
        <w:autoSpaceDN w:val="0"/>
        <w:adjustRightInd w:val="0"/>
        <w:ind w:firstLine="720"/>
        <w:jc w:val="both"/>
        <w:rPr>
          <w:rFonts w:ascii="Calisto MT" w:hAnsi="Calisto MT"/>
          <w:sz w:val="26"/>
          <w:szCs w:val="26"/>
        </w:rPr>
      </w:pPr>
      <w:r w:rsidRPr="00FB47DE">
        <w:rPr>
          <w:rFonts w:ascii="Calisto MT" w:hAnsi="Calisto MT"/>
          <w:sz w:val="26"/>
          <w:szCs w:val="26"/>
        </w:rPr>
        <w:t xml:space="preserve">The Recreation Board shall consist of </w:t>
      </w:r>
      <w:r w:rsidRPr="00FB47DE">
        <w:rPr>
          <w:rFonts w:ascii="Calisto MT" w:hAnsi="Calisto MT"/>
          <w:b/>
          <w:sz w:val="26"/>
          <w:szCs w:val="26"/>
          <w:u w:val="single"/>
        </w:rPr>
        <w:t>seven</w:t>
      </w:r>
      <w:r w:rsidRPr="00FB47DE">
        <w:rPr>
          <w:rFonts w:ascii="Calisto MT" w:hAnsi="Calisto MT"/>
          <w:sz w:val="26"/>
          <w:szCs w:val="26"/>
        </w:rPr>
        <w:t xml:space="preserve"> persons.  </w:t>
      </w:r>
      <w:r w:rsidRPr="00FB47DE">
        <w:rPr>
          <w:rFonts w:ascii="Calisto MT" w:hAnsi="Calisto MT"/>
          <w:b/>
          <w:sz w:val="26"/>
          <w:szCs w:val="26"/>
          <w:u w:val="single"/>
        </w:rPr>
        <w:t xml:space="preserve">The members of the board shall be appointed by the Mayor with the approval of Council and shall serve for terms no longer than five years and the terms of the members shall be staggered in such a manner that at least one expires annually.  Members of the Recreation Board shall serve without pay.  </w:t>
      </w:r>
      <w:proofErr w:type="gramStart"/>
      <w:r w:rsidRPr="00FB47DE">
        <w:rPr>
          <w:rFonts w:ascii="Calisto MT" w:hAnsi="Calisto MT"/>
          <w:b/>
          <w:sz w:val="26"/>
          <w:szCs w:val="26"/>
          <w:u w:val="single"/>
        </w:rPr>
        <w:t>Vacancies in the Board, occurring otherwise than by expiration of term, shall be for the unexpired term and shall be filled in the same manner as original appointments.</w:t>
      </w:r>
      <w:proofErr w:type="gramEnd"/>
      <w:r w:rsidRPr="00FB47DE">
        <w:rPr>
          <w:rFonts w:ascii="Calisto MT" w:hAnsi="Calisto MT"/>
          <w:sz w:val="26"/>
          <w:szCs w:val="26"/>
          <w:u w:val="single"/>
        </w:rPr>
        <w:t xml:space="preserve"> </w:t>
      </w:r>
    </w:p>
    <w:p w:rsidR="00A43D4C" w:rsidRPr="00FB47DE" w:rsidRDefault="00A43D4C" w:rsidP="00A43D4C">
      <w:pPr>
        <w:widowControl w:val="0"/>
        <w:autoSpaceDE w:val="0"/>
        <w:autoSpaceDN w:val="0"/>
        <w:adjustRightInd w:val="0"/>
        <w:jc w:val="both"/>
        <w:rPr>
          <w:rFonts w:ascii="Calisto MT" w:hAnsi="Calisto MT"/>
          <w:sz w:val="26"/>
          <w:szCs w:val="26"/>
        </w:rPr>
      </w:pPr>
    </w:p>
    <w:p w:rsidR="00A43D4C" w:rsidRPr="00FB47DE" w:rsidRDefault="00A43D4C" w:rsidP="00A43D4C">
      <w:pPr>
        <w:tabs>
          <w:tab w:val="left" w:pos="-720"/>
        </w:tabs>
        <w:suppressAutoHyphens/>
        <w:rPr>
          <w:sz w:val="28"/>
          <w:szCs w:val="20"/>
        </w:rPr>
      </w:pPr>
      <w:proofErr w:type="gramStart"/>
      <w:r w:rsidRPr="00FB47DE">
        <w:rPr>
          <w:sz w:val="28"/>
          <w:szCs w:val="20"/>
        </w:rPr>
        <w:t>SECTION 2.</w:t>
      </w:r>
      <w:proofErr w:type="gramEnd"/>
      <w:r w:rsidRPr="00FB47DE">
        <w:rPr>
          <w:sz w:val="28"/>
          <w:szCs w:val="20"/>
        </w:rPr>
        <w:t xml:space="preserve">  </w:t>
      </w:r>
      <w:r>
        <w:rPr>
          <w:sz w:val="28"/>
          <w:szCs w:val="20"/>
        </w:rPr>
        <w:t>That Section</w:t>
      </w:r>
      <w:r w:rsidRPr="00FB47DE">
        <w:rPr>
          <w:sz w:val="28"/>
          <w:szCs w:val="20"/>
        </w:rPr>
        <w:t xml:space="preserve"> 133.03</w:t>
      </w:r>
      <w:r>
        <w:rPr>
          <w:sz w:val="28"/>
          <w:szCs w:val="20"/>
        </w:rPr>
        <w:t xml:space="preserve">, </w:t>
      </w:r>
      <w:proofErr w:type="gramStart"/>
      <w:r>
        <w:rPr>
          <w:sz w:val="28"/>
          <w:szCs w:val="20"/>
        </w:rPr>
        <w:t>Organization, t</w:t>
      </w:r>
      <w:r w:rsidRPr="00FB47DE">
        <w:rPr>
          <w:sz w:val="28"/>
          <w:szCs w:val="20"/>
        </w:rPr>
        <w:t>hat</w:t>
      </w:r>
      <w:proofErr w:type="gramEnd"/>
      <w:r w:rsidRPr="00FB47DE">
        <w:rPr>
          <w:sz w:val="28"/>
          <w:szCs w:val="20"/>
        </w:rPr>
        <w:t xml:space="preserve"> reads as follows:</w:t>
      </w:r>
    </w:p>
    <w:p w:rsidR="00A43D4C" w:rsidRPr="00FB47DE" w:rsidRDefault="00A43D4C" w:rsidP="00A43D4C">
      <w:pPr>
        <w:tabs>
          <w:tab w:val="left" w:pos="-720"/>
        </w:tabs>
        <w:suppressAutoHyphens/>
        <w:rPr>
          <w:sz w:val="28"/>
          <w:szCs w:val="20"/>
        </w:rPr>
      </w:pPr>
    </w:p>
    <w:p w:rsidR="00A43D4C" w:rsidRPr="00FB47DE" w:rsidRDefault="00A43D4C" w:rsidP="00A43D4C">
      <w:pPr>
        <w:widowControl w:val="0"/>
        <w:autoSpaceDE w:val="0"/>
        <w:autoSpaceDN w:val="0"/>
        <w:adjustRightInd w:val="0"/>
        <w:ind w:firstLine="720"/>
        <w:jc w:val="both"/>
        <w:rPr>
          <w:sz w:val="28"/>
          <w:szCs w:val="28"/>
        </w:rPr>
      </w:pPr>
      <w:r w:rsidRPr="00FB47DE">
        <w:rPr>
          <w:sz w:val="28"/>
          <w:szCs w:val="28"/>
        </w:rPr>
        <w:t xml:space="preserve">Members of the Recreation </w:t>
      </w:r>
      <w:r w:rsidRPr="00FB47DE">
        <w:rPr>
          <w:strike/>
          <w:sz w:val="28"/>
          <w:szCs w:val="28"/>
        </w:rPr>
        <w:t>Commission</w:t>
      </w:r>
      <w:r w:rsidRPr="00FB47DE">
        <w:rPr>
          <w:sz w:val="28"/>
          <w:szCs w:val="28"/>
        </w:rPr>
        <w:t xml:space="preserve"> shall elect their own Chair</w:t>
      </w:r>
      <w:r w:rsidRPr="00FB47DE">
        <w:rPr>
          <w:strike/>
          <w:sz w:val="28"/>
          <w:szCs w:val="28"/>
        </w:rPr>
        <w:t>man</w:t>
      </w:r>
      <w:r w:rsidRPr="00FB47DE">
        <w:rPr>
          <w:sz w:val="28"/>
          <w:szCs w:val="28"/>
        </w:rPr>
        <w:t xml:space="preserve"> and Secretary, and select all other necessary officers to serve for a period of one (1) year. </w:t>
      </w:r>
      <w:proofErr w:type="gramStart"/>
      <w:r w:rsidRPr="00FB47DE">
        <w:rPr>
          <w:sz w:val="28"/>
          <w:szCs w:val="28"/>
        </w:rPr>
        <w:t>(Ord. 2719.</w:t>
      </w:r>
      <w:proofErr w:type="gramEnd"/>
      <w:r w:rsidRPr="00FB47DE">
        <w:rPr>
          <w:sz w:val="28"/>
          <w:szCs w:val="28"/>
        </w:rPr>
        <w:t xml:space="preserve"> </w:t>
      </w:r>
      <w:proofErr w:type="gramStart"/>
      <w:r w:rsidRPr="00FB47DE">
        <w:rPr>
          <w:sz w:val="28"/>
          <w:szCs w:val="28"/>
        </w:rPr>
        <w:t>Passed 10/21/80.)</w:t>
      </w:r>
      <w:proofErr w:type="gramEnd"/>
    </w:p>
    <w:p w:rsidR="00A43D4C" w:rsidRPr="00FB47DE" w:rsidRDefault="00A43D4C" w:rsidP="00A43D4C">
      <w:pPr>
        <w:tabs>
          <w:tab w:val="left" w:pos="-720"/>
        </w:tabs>
        <w:suppressAutoHyphens/>
        <w:rPr>
          <w:sz w:val="28"/>
          <w:szCs w:val="20"/>
        </w:rPr>
      </w:pPr>
    </w:p>
    <w:p w:rsidR="00A43D4C" w:rsidRPr="00FB47DE" w:rsidRDefault="00A43D4C" w:rsidP="00A43D4C">
      <w:pPr>
        <w:tabs>
          <w:tab w:val="left" w:pos="-720"/>
        </w:tabs>
        <w:suppressAutoHyphens/>
        <w:rPr>
          <w:sz w:val="28"/>
          <w:szCs w:val="20"/>
        </w:rPr>
      </w:pPr>
      <w:r w:rsidRPr="00FB47DE">
        <w:rPr>
          <w:sz w:val="28"/>
          <w:szCs w:val="20"/>
        </w:rPr>
        <w:t>Shall be amended to read as follows:</w:t>
      </w:r>
    </w:p>
    <w:p w:rsidR="00A43D4C" w:rsidRPr="00FB47DE" w:rsidRDefault="00A43D4C" w:rsidP="00A43D4C">
      <w:pPr>
        <w:tabs>
          <w:tab w:val="left" w:pos="-720"/>
        </w:tabs>
        <w:suppressAutoHyphens/>
        <w:rPr>
          <w:sz w:val="28"/>
          <w:szCs w:val="20"/>
        </w:rPr>
      </w:pPr>
    </w:p>
    <w:p w:rsidR="00A43D4C" w:rsidRPr="00FB47DE" w:rsidRDefault="00A43D4C" w:rsidP="00A43D4C">
      <w:pPr>
        <w:widowControl w:val="0"/>
        <w:autoSpaceDE w:val="0"/>
        <w:autoSpaceDN w:val="0"/>
        <w:adjustRightInd w:val="0"/>
        <w:ind w:firstLine="720"/>
        <w:jc w:val="both"/>
        <w:rPr>
          <w:sz w:val="28"/>
          <w:szCs w:val="28"/>
        </w:rPr>
      </w:pPr>
      <w:r w:rsidRPr="00FB47DE">
        <w:rPr>
          <w:sz w:val="28"/>
          <w:szCs w:val="28"/>
        </w:rPr>
        <w:t xml:space="preserve">The members of the Recreation </w:t>
      </w:r>
      <w:r w:rsidRPr="00FB47DE">
        <w:rPr>
          <w:b/>
          <w:sz w:val="28"/>
          <w:szCs w:val="28"/>
          <w:u w:val="single"/>
        </w:rPr>
        <w:t>Board</w:t>
      </w:r>
      <w:r w:rsidRPr="00FB47DE">
        <w:rPr>
          <w:sz w:val="28"/>
          <w:szCs w:val="28"/>
        </w:rPr>
        <w:t xml:space="preserve"> shall elect their own </w:t>
      </w:r>
      <w:r w:rsidRPr="00FB47DE">
        <w:rPr>
          <w:b/>
          <w:sz w:val="28"/>
          <w:szCs w:val="28"/>
          <w:u w:val="single"/>
        </w:rPr>
        <w:t>Chair</w:t>
      </w:r>
      <w:r w:rsidRPr="00FB47DE">
        <w:rPr>
          <w:sz w:val="28"/>
          <w:szCs w:val="28"/>
        </w:rPr>
        <w:t xml:space="preserve"> and Secretary, and select all other necessary officers, to serve for a period of one (1) year. </w:t>
      </w:r>
      <w:r w:rsidRPr="00FB47DE">
        <w:rPr>
          <w:b/>
          <w:sz w:val="28"/>
          <w:szCs w:val="28"/>
          <w:u w:val="single"/>
        </w:rPr>
        <w:t>The Board</w:t>
      </w:r>
      <w:r w:rsidRPr="00FB47DE">
        <w:rPr>
          <w:sz w:val="28"/>
          <w:szCs w:val="28"/>
        </w:rPr>
        <w:t xml:space="preserve"> shall have the power to adopt rules and regulations for the conduct of all business within its jurisdiction.  </w:t>
      </w:r>
      <w:r w:rsidRPr="00FB47DE">
        <w:rPr>
          <w:b/>
          <w:sz w:val="28"/>
          <w:szCs w:val="28"/>
          <w:u w:val="single"/>
        </w:rPr>
        <w:t xml:space="preserve">Meetings of the Board shall be subject to the provisions of 65 Pa. C.S.  </w:t>
      </w:r>
      <w:proofErr w:type="gramStart"/>
      <w:r w:rsidRPr="00FB47DE">
        <w:rPr>
          <w:b/>
          <w:sz w:val="28"/>
          <w:szCs w:val="28"/>
          <w:u w:val="single"/>
        </w:rPr>
        <w:t>Ch.7 (relating to open meetings).</w:t>
      </w:r>
      <w:proofErr w:type="gramEnd"/>
    </w:p>
    <w:p w:rsidR="00A43D4C" w:rsidRPr="00FB47DE" w:rsidRDefault="00A43D4C" w:rsidP="00A43D4C">
      <w:pPr>
        <w:widowControl w:val="0"/>
        <w:autoSpaceDE w:val="0"/>
        <w:autoSpaceDN w:val="0"/>
        <w:adjustRightInd w:val="0"/>
        <w:ind w:firstLine="720"/>
        <w:jc w:val="both"/>
        <w:rPr>
          <w:sz w:val="28"/>
          <w:szCs w:val="28"/>
        </w:rPr>
      </w:pPr>
      <w:proofErr w:type="gramStart"/>
      <w:r w:rsidRPr="00FB47DE">
        <w:rPr>
          <w:sz w:val="28"/>
          <w:szCs w:val="28"/>
        </w:rPr>
        <w:t>(Ord. 2719.</w:t>
      </w:r>
      <w:proofErr w:type="gramEnd"/>
      <w:r w:rsidRPr="00FB47DE">
        <w:rPr>
          <w:sz w:val="28"/>
          <w:szCs w:val="28"/>
        </w:rPr>
        <w:t xml:space="preserve"> </w:t>
      </w:r>
      <w:proofErr w:type="gramStart"/>
      <w:r w:rsidRPr="00FB47DE">
        <w:rPr>
          <w:sz w:val="28"/>
          <w:szCs w:val="28"/>
        </w:rPr>
        <w:t>Passed 10/21/80.)</w:t>
      </w:r>
      <w:proofErr w:type="gramEnd"/>
    </w:p>
    <w:p w:rsidR="00A43D4C" w:rsidRPr="00FB47DE" w:rsidRDefault="00A43D4C" w:rsidP="00A43D4C">
      <w:pPr>
        <w:tabs>
          <w:tab w:val="left" w:pos="-720"/>
        </w:tabs>
        <w:suppressAutoHyphens/>
        <w:rPr>
          <w:sz w:val="28"/>
          <w:szCs w:val="20"/>
        </w:rPr>
      </w:pPr>
    </w:p>
    <w:p w:rsidR="00A43D4C" w:rsidRPr="00FB47DE" w:rsidRDefault="00A43D4C" w:rsidP="00A43D4C">
      <w:pPr>
        <w:tabs>
          <w:tab w:val="left" w:pos="-720"/>
        </w:tabs>
        <w:suppressAutoHyphens/>
        <w:rPr>
          <w:sz w:val="28"/>
          <w:szCs w:val="20"/>
        </w:rPr>
      </w:pPr>
    </w:p>
    <w:p w:rsidR="00A43D4C" w:rsidRPr="00FB47DE" w:rsidRDefault="00A43D4C" w:rsidP="00A43D4C">
      <w:pPr>
        <w:tabs>
          <w:tab w:val="left" w:pos="-720"/>
        </w:tabs>
        <w:suppressAutoHyphens/>
        <w:rPr>
          <w:sz w:val="28"/>
          <w:szCs w:val="20"/>
        </w:rPr>
      </w:pPr>
      <w:proofErr w:type="gramStart"/>
      <w:r w:rsidRPr="00FB47DE">
        <w:rPr>
          <w:sz w:val="28"/>
          <w:szCs w:val="20"/>
        </w:rPr>
        <w:t>SECTION 3.</w:t>
      </w:r>
      <w:proofErr w:type="gramEnd"/>
      <w:r w:rsidRPr="00FB47DE">
        <w:rPr>
          <w:sz w:val="28"/>
          <w:szCs w:val="20"/>
        </w:rPr>
        <w:t xml:space="preserve">   All Ordinances and parts of Ordinances inconsistent herewith </w:t>
      </w:r>
      <w:proofErr w:type="gramStart"/>
      <w:r w:rsidRPr="00FB47DE">
        <w:rPr>
          <w:sz w:val="28"/>
          <w:szCs w:val="20"/>
        </w:rPr>
        <w:t>be</w:t>
      </w:r>
      <w:proofErr w:type="gramEnd"/>
      <w:r w:rsidRPr="00FB47DE">
        <w:rPr>
          <w:sz w:val="28"/>
          <w:szCs w:val="20"/>
        </w:rPr>
        <w:t>, and the same are hereby repealed.</w:t>
      </w:r>
    </w:p>
    <w:p w:rsidR="00A43D4C" w:rsidRPr="00FB47DE" w:rsidRDefault="00A43D4C" w:rsidP="00A43D4C">
      <w:pPr>
        <w:widowControl w:val="0"/>
        <w:rPr>
          <w:snapToGrid w:val="0"/>
          <w:sz w:val="28"/>
          <w:szCs w:val="20"/>
        </w:rPr>
      </w:pPr>
    </w:p>
    <w:p w:rsidR="00A43D4C" w:rsidRPr="00FB47DE" w:rsidRDefault="00A43D4C" w:rsidP="00A43D4C">
      <w:pPr>
        <w:widowControl w:val="0"/>
        <w:rPr>
          <w:snapToGrid w:val="0"/>
          <w:sz w:val="28"/>
          <w:szCs w:val="20"/>
        </w:rPr>
      </w:pPr>
    </w:p>
    <w:p w:rsidR="00A43D4C" w:rsidRPr="00FB47DE" w:rsidRDefault="00A43D4C" w:rsidP="00A43D4C">
      <w:pPr>
        <w:tabs>
          <w:tab w:val="left" w:pos="-720"/>
        </w:tabs>
        <w:suppressAutoHyphens/>
        <w:rPr>
          <w:sz w:val="28"/>
          <w:szCs w:val="20"/>
        </w:rPr>
      </w:pPr>
      <w:r>
        <w:rPr>
          <w:sz w:val="28"/>
          <w:szCs w:val="20"/>
        </w:rPr>
        <w:tab/>
      </w:r>
      <w:r>
        <w:rPr>
          <w:sz w:val="28"/>
          <w:szCs w:val="20"/>
        </w:rPr>
        <w:tab/>
      </w:r>
      <w:r>
        <w:rPr>
          <w:sz w:val="28"/>
          <w:szCs w:val="20"/>
        </w:rPr>
        <w:tab/>
      </w:r>
      <w:r>
        <w:rPr>
          <w:sz w:val="28"/>
          <w:szCs w:val="20"/>
        </w:rPr>
        <w:tab/>
      </w:r>
      <w:r w:rsidRPr="00FB47DE">
        <w:rPr>
          <w:sz w:val="28"/>
          <w:szCs w:val="20"/>
        </w:rPr>
        <w:t xml:space="preserve">Sponsored </w:t>
      </w:r>
      <w:r>
        <w:rPr>
          <w:sz w:val="28"/>
          <w:szCs w:val="20"/>
        </w:rPr>
        <w:t>b</w:t>
      </w:r>
      <w:r w:rsidRPr="00FB47DE">
        <w:rPr>
          <w:sz w:val="28"/>
          <w:szCs w:val="20"/>
        </w:rPr>
        <w:t>y____________________________</w:t>
      </w:r>
    </w:p>
    <w:p w:rsidR="00A43D4C" w:rsidRPr="00FB47DE" w:rsidRDefault="00A43D4C" w:rsidP="00A43D4C">
      <w:pPr>
        <w:tabs>
          <w:tab w:val="left" w:pos="-720"/>
        </w:tabs>
        <w:suppressAutoHyphens/>
        <w:rPr>
          <w:sz w:val="28"/>
          <w:szCs w:val="20"/>
        </w:rPr>
      </w:pPr>
    </w:p>
    <w:p w:rsidR="00A43D4C" w:rsidRPr="00FB47DE" w:rsidRDefault="00A43D4C" w:rsidP="00A43D4C">
      <w:pPr>
        <w:tabs>
          <w:tab w:val="left" w:pos="-720"/>
        </w:tabs>
        <w:suppressAutoHyphens/>
        <w:rPr>
          <w:sz w:val="28"/>
          <w:szCs w:val="20"/>
        </w:rPr>
      </w:pPr>
    </w:p>
    <w:p w:rsidR="00A43D4C" w:rsidRPr="00FB47DE" w:rsidRDefault="00A43D4C" w:rsidP="00A43D4C">
      <w:pPr>
        <w:tabs>
          <w:tab w:val="left" w:pos="-720"/>
        </w:tabs>
        <w:suppressAutoHyphens/>
        <w:rPr>
          <w:sz w:val="28"/>
          <w:szCs w:val="20"/>
        </w:rPr>
      </w:pP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t xml:space="preserve">   </w:t>
      </w:r>
      <w:r w:rsidRPr="00FB47DE">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w:t>
      </w:r>
      <w:r w:rsidRPr="00FB47DE">
        <w:rPr>
          <w:sz w:val="28"/>
          <w:szCs w:val="20"/>
        </w:rPr>
        <w:t>_____________________________</w:t>
      </w:r>
      <w:r w:rsidRPr="00FB47DE">
        <w:rPr>
          <w:sz w:val="28"/>
          <w:szCs w:val="20"/>
          <w:u w:val="single"/>
        </w:rPr>
        <w:t xml:space="preserve"> </w:t>
      </w:r>
    </w:p>
    <w:p w:rsidR="00A43D4C" w:rsidRPr="00FB47DE" w:rsidRDefault="00A43D4C" w:rsidP="00A43D4C">
      <w:pPr>
        <w:tabs>
          <w:tab w:val="left" w:pos="-720"/>
        </w:tabs>
        <w:suppressAutoHyphens/>
        <w:rPr>
          <w:sz w:val="28"/>
          <w:szCs w:val="20"/>
        </w:rPr>
      </w:pPr>
      <w:r>
        <w:rPr>
          <w:sz w:val="28"/>
          <w:szCs w:val="20"/>
        </w:rPr>
        <w:tab/>
      </w:r>
    </w:p>
    <w:p w:rsidR="00A43D4C" w:rsidRPr="00FB47DE" w:rsidRDefault="00A43D4C" w:rsidP="00A43D4C">
      <w:pPr>
        <w:widowControl w:val="0"/>
        <w:rPr>
          <w:snapToGrid w:val="0"/>
          <w:sz w:val="28"/>
          <w:szCs w:val="20"/>
        </w:rPr>
      </w:pPr>
    </w:p>
    <w:p w:rsidR="00A43D4C" w:rsidRPr="00FB47DE" w:rsidRDefault="00A43D4C" w:rsidP="00A43D4C">
      <w:pPr>
        <w:rPr>
          <w:sz w:val="28"/>
          <w:szCs w:val="20"/>
        </w:rPr>
      </w:pPr>
      <w:r w:rsidRPr="00FB47DE">
        <w:rPr>
          <w:sz w:val="28"/>
          <w:szCs w:val="20"/>
        </w:rPr>
        <w:tab/>
      </w:r>
      <w:proofErr w:type="gramStart"/>
      <w:r w:rsidRPr="00FB47DE">
        <w:rPr>
          <w:sz w:val="28"/>
          <w:szCs w:val="20"/>
        </w:rPr>
        <w:t>PASSED finally in Council on the          day of                                , 2015   .</w:t>
      </w:r>
      <w:proofErr w:type="gramEnd"/>
    </w:p>
    <w:p w:rsidR="00A43D4C" w:rsidRPr="00FB47DE" w:rsidRDefault="00A43D4C" w:rsidP="00A43D4C">
      <w:pPr>
        <w:widowControl w:val="0"/>
        <w:rPr>
          <w:snapToGrid w:val="0"/>
          <w:sz w:val="28"/>
          <w:szCs w:val="20"/>
        </w:rPr>
      </w:pPr>
    </w:p>
    <w:p w:rsidR="00A43D4C" w:rsidRPr="00FB47DE" w:rsidRDefault="00A43D4C" w:rsidP="00A43D4C">
      <w:pPr>
        <w:widowControl w:val="0"/>
        <w:rPr>
          <w:snapToGrid w:val="0"/>
          <w:sz w:val="28"/>
          <w:szCs w:val="20"/>
        </w:rPr>
      </w:pPr>
    </w:p>
    <w:p w:rsidR="00A43D4C" w:rsidRPr="00FB47DE" w:rsidRDefault="00A43D4C" w:rsidP="00A43D4C">
      <w:pPr>
        <w:widowControl w:val="0"/>
        <w:rPr>
          <w:snapToGrid w:val="0"/>
          <w:sz w:val="28"/>
          <w:szCs w:val="20"/>
        </w:rPr>
      </w:pPr>
    </w:p>
    <w:p w:rsidR="00A43D4C" w:rsidRPr="00FB47DE" w:rsidRDefault="00A43D4C" w:rsidP="00A43D4C">
      <w:pPr>
        <w:widowControl w:val="0"/>
        <w:rPr>
          <w:snapToGrid w:val="0"/>
          <w:sz w:val="28"/>
          <w:szCs w:val="20"/>
          <w:u w:val="single"/>
        </w:rPr>
      </w:pPr>
      <w:r w:rsidRPr="00FB47DE">
        <w:rPr>
          <w:snapToGrid w:val="0"/>
          <w:sz w:val="28"/>
          <w:szCs w:val="20"/>
        </w:rPr>
        <w:tab/>
      </w:r>
      <w:r w:rsidRPr="00FB47DE">
        <w:rPr>
          <w:snapToGrid w:val="0"/>
          <w:sz w:val="28"/>
          <w:szCs w:val="20"/>
        </w:rPr>
        <w:tab/>
      </w:r>
      <w:r w:rsidRPr="00FB47DE">
        <w:rPr>
          <w:snapToGrid w:val="0"/>
          <w:sz w:val="28"/>
          <w:szCs w:val="20"/>
        </w:rPr>
        <w:tab/>
      </w:r>
      <w:r w:rsidRPr="00FB47DE">
        <w:rPr>
          <w:snapToGrid w:val="0"/>
          <w:sz w:val="28"/>
          <w:szCs w:val="20"/>
        </w:rPr>
        <w:tab/>
      </w:r>
      <w:r w:rsidRPr="00FB47DE">
        <w:rPr>
          <w:snapToGrid w:val="0"/>
          <w:sz w:val="28"/>
          <w:szCs w:val="20"/>
        </w:rPr>
        <w:tab/>
      </w:r>
      <w:r w:rsidRPr="00FB47DE">
        <w:rPr>
          <w:snapToGrid w:val="0"/>
          <w:sz w:val="28"/>
          <w:szCs w:val="20"/>
        </w:rPr>
        <w:tab/>
      </w:r>
      <w:r w:rsidRPr="00FB47DE">
        <w:rPr>
          <w:snapToGrid w:val="0"/>
          <w:sz w:val="28"/>
          <w:szCs w:val="20"/>
        </w:rPr>
        <w:tab/>
      </w:r>
      <w:r w:rsidRPr="00FB47DE">
        <w:rPr>
          <w:snapToGrid w:val="0"/>
          <w:sz w:val="28"/>
          <w:szCs w:val="20"/>
          <w:u w:val="single"/>
        </w:rPr>
        <w:tab/>
      </w:r>
      <w:r w:rsidRPr="00FB47DE">
        <w:rPr>
          <w:snapToGrid w:val="0"/>
          <w:sz w:val="28"/>
          <w:szCs w:val="20"/>
          <w:u w:val="single"/>
        </w:rPr>
        <w:tab/>
      </w:r>
      <w:r w:rsidRPr="00FB47DE">
        <w:rPr>
          <w:snapToGrid w:val="0"/>
          <w:sz w:val="28"/>
          <w:szCs w:val="20"/>
          <w:u w:val="single"/>
        </w:rPr>
        <w:tab/>
      </w:r>
      <w:r w:rsidRPr="00FB47DE">
        <w:rPr>
          <w:snapToGrid w:val="0"/>
          <w:sz w:val="28"/>
          <w:szCs w:val="20"/>
          <w:u w:val="single"/>
        </w:rPr>
        <w:tab/>
      </w:r>
      <w:r w:rsidRPr="00FB47DE">
        <w:rPr>
          <w:snapToGrid w:val="0"/>
          <w:sz w:val="28"/>
          <w:szCs w:val="20"/>
          <w:u w:val="single"/>
        </w:rPr>
        <w:tab/>
      </w:r>
    </w:p>
    <w:p w:rsidR="00A43D4C" w:rsidRDefault="00A43D4C" w:rsidP="00A43D4C">
      <w:pPr>
        <w:rPr>
          <w:sz w:val="28"/>
          <w:szCs w:val="20"/>
        </w:rPr>
      </w:pP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t>President of Council</w:t>
      </w:r>
    </w:p>
    <w:p w:rsidR="00A43D4C" w:rsidRPr="00FB47DE" w:rsidRDefault="00A43D4C" w:rsidP="00A43D4C">
      <w:pPr>
        <w:rPr>
          <w:sz w:val="28"/>
          <w:szCs w:val="20"/>
        </w:rPr>
      </w:pPr>
    </w:p>
    <w:p w:rsidR="00A43D4C" w:rsidRPr="00FB47DE" w:rsidRDefault="00A43D4C" w:rsidP="00A43D4C">
      <w:pPr>
        <w:rPr>
          <w:sz w:val="28"/>
          <w:szCs w:val="20"/>
        </w:rPr>
      </w:pPr>
    </w:p>
    <w:p w:rsidR="00A43D4C" w:rsidRPr="00FB47DE" w:rsidRDefault="00A43D4C" w:rsidP="00A43D4C">
      <w:pPr>
        <w:rPr>
          <w:sz w:val="28"/>
          <w:szCs w:val="20"/>
        </w:rPr>
      </w:pPr>
      <w:r w:rsidRPr="00FB47DE">
        <w:rPr>
          <w:sz w:val="28"/>
          <w:szCs w:val="20"/>
        </w:rPr>
        <w:t>ATTEST:</w:t>
      </w:r>
    </w:p>
    <w:p w:rsidR="00A43D4C" w:rsidRPr="00FB47DE" w:rsidRDefault="00A43D4C" w:rsidP="00A43D4C">
      <w:pPr>
        <w:rPr>
          <w:sz w:val="28"/>
          <w:szCs w:val="20"/>
        </w:rPr>
      </w:pPr>
    </w:p>
    <w:p w:rsidR="00A43D4C" w:rsidRPr="00FB47DE" w:rsidRDefault="00A43D4C" w:rsidP="00A43D4C">
      <w:pPr>
        <w:rPr>
          <w:sz w:val="28"/>
          <w:szCs w:val="20"/>
        </w:rPr>
      </w:pPr>
      <w:r w:rsidRPr="00FB47DE">
        <w:rPr>
          <w:sz w:val="28"/>
          <w:szCs w:val="20"/>
          <w:u w:val="single"/>
        </w:rPr>
        <w:tab/>
      </w:r>
      <w:r w:rsidRPr="00FB47DE">
        <w:rPr>
          <w:sz w:val="28"/>
          <w:szCs w:val="20"/>
          <w:u w:val="single"/>
        </w:rPr>
        <w:tab/>
      </w:r>
      <w:r w:rsidRPr="00FB47DE">
        <w:rPr>
          <w:sz w:val="28"/>
          <w:szCs w:val="20"/>
          <w:u w:val="single"/>
        </w:rPr>
        <w:tab/>
      </w:r>
      <w:r w:rsidRPr="00FB47DE">
        <w:rPr>
          <w:sz w:val="28"/>
          <w:szCs w:val="20"/>
          <w:u w:val="single"/>
        </w:rPr>
        <w:tab/>
      </w:r>
      <w:r w:rsidRPr="00FB47DE">
        <w:rPr>
          <w:sz w:val="28"/>
          <w:szCs w:val="20"/>
          <w:u w:val="single"/>
        </w:rPr>
        <w:tab/>
        <w:t xml:space="preserve">                           </w:t>
      </w:r>
    </w:p>
    <w:p w:rsidR="00A43D4C" w:rsidRPr="00FB47DE" w:rsidRDefault="00A43D4C" w:rsidP="00A43D4C">
      <w:pPr>
        <w:rPr>
          <w:sz w:val="28"/>
          <w:szCs w:val="20"/>
        </w:rPr>
      </w:pPr>
      <w:r w:rsidRPr="00FB47DE">
        <w:rPr>
          <w:sz w:val="28"/>
          <w:szCs w:val="20"/>
        </w:rPr>
        <w:t>City Clerk</w:t>
      </w:r>
    </w:p>
    <w:p w:rsidR="00A43D4C" w:rsidRPr="00FB47DE" w:rsidRDefault="00A43D4C" w:rsidP="00A43D4C">
      <w:pPr>
        <w:rPr>
          <w:sz w:val="28"/>
          <w:szCs w:val="20"/>
        </w:rPr>
      </w:pPr>
    </w:p>
    <w:p w:rsidR="00A43D4C" w:rsidRPr="00FB47DE" w:rsidRDefault="00A43D4C" w:rsidP="00A43D4C">
      <w:pPr>
        <w:rPr>
          <w:sz w:val="28"/>
          <w:szCs w:val="20"/>
        </w:rPr>
      </w:pPr>
      <w:r w:rsidRPr="00FB47DE">
        <w:rPr>
          <w:sz w:val="28"/>
          <w:szCs w:val="20"/>
        </w:rPr>
        <w:tab/>
        <w:t>This Ordinance approved this            day of                                 , 2015   .</w:t>
      </w:r>
    </w:p>
    <w:p w:rsidR="00A43D4C" w:rsidRPr="00FB47DE" w:rsidRDefault="00A43D4C" w:rsidP="00A43D4C">
      <w:pPr>
        <w:rPr>
          <w:sz w:val="28"/>
          <w:szCs w:val="20"/>
        </w:rPr>
      </w:pPr>
    </w:p>
    <w:p w:rsidR="00A43D4C" w:rsidRPr="00FB47DE" w:rsidRDefault="00A43D4C" w:rsidP="00A43D4C">
      <w:pPr>
        <w:rPr>
          <w:sz w:val="28"/>
          <w:szCs w:val="20"/>
        </w:rPr>
      </w:pPr>
    </w:p>
    <w:p w:rsidR="00A43D4C" w:rsidRPr="00FB47DE" w:rsidRDefault="00A43D4C" w:rsidP="00A43D4C">
      <w:pPr>
        <w:rPr>
          <w:sz w:val="28"/>
          <w:szCs w:val="20"/>
        </w:rPr>
      </w:pPr>
    </w:p>
    <w:p w:rsidR="00A43D4C" w:rsidRPr="00FB47DE" w:rsidRDefault="00A43D4C" w:rsidP="00A43D4C">
      <w:pPr>
        <w:rPr>
          <w:sz w:val="28"/>
          <w:szCs w:val="20"/>
          <w:u w:val="single"/>
        </w:rPr>
      </w:pP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u w:val="single"/>
        </w:rPr>
        <w:tab/>
      </w:r>
      <w:r w:rsidRPr="00FB47DE">
        <w:rPr>
          <w:sz w:val="28"/>
          <w:szCs w:val="20"/>
          <w:u w:val="single"/>
        </w:rPr>
        <w:tab/>
      </w:r>
      <w:r w:rsidRPr="00FB47DE">
        <w:rPr>
          <w:sz w:val="28"/>
          <w:szCs w:val="20"/>
          <w:u w:val="single"/>
        </w:rPr>
        <w:tab/>
      </w:r>
      <w:r w:rsidRPr="00FB47DE">
        <w:rPr>
          <w:sz w:val="28"/>
          <w:szCs w:val="20"/>
          <w:u w:val="single"/>
        </w:rPr>
        <w:tab/>
      </w:r>
      <w:r w:rsidRPr="00FB47DE">
        <w:rPr>
          <w:sz w:val="28"/>
          <w:szCs w:val="20"/>
          <w:u w:val="single"/>
        </w:rPr>
        <w:tab/>
      </w:r>
    </w:p>
    <w:p w:rsidR="00A43D4C" w:rsidRPr="00FB47DE" w:rsidRDefault="00A43D4C" w:rsidP="00A43D4C">
      <w:pPr>
        <w:rPr>
          <w:sz w:val="28"/>
          <w:szCs w:val="20"/>
        </w:rPr>
      </w:pP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r>
      <w:r w:rsidRPr="00FB47DE">
        <w:rPr>
          <w:sz w:val="28"/>
          <w:szCs w:val="20"/>
        </w:rPr>
        <w:tab/>
        <w:t xml:space="preserve">Mayor </w:t>
      </w:r>
    </w:p>
    <w:p w:rsidR="00A43D4C" w:rsidRPr="00232715" w:rsidRDefault="00A43D4C" w:rsidP="00A43D4C"/>
    <w:p w:rsidR="003E261F" w:rsidRDefault="003E261F"/>
    <w:sectPr w:rsidR="003E261F" w:rsidSect="00D94F98">
      <w:pgSz w:w="12240" w:h="20160" w:code="5"/>
      <w:pgMar w:top="1440" w:right="1728" w:bottom="1008" w:left="172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4C"/>
    <w:rsid w:val="00035A34"/>
    <w:rsid w:val="003E261F"/>
    <w:rsid w:val="006076E9"/>
    <w:rsid w:val="00A43D4C"/>
    <w:rsid w:val="00D9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5</cp:revision>
  <cp:lastPrinted>2015-01-14T20:54:00Z</cp:lastPrinted>
  <dcterms:created xsi:type="dcterms:W3CDTF">2015-01-14T20:46:00Z</dcterms:created>
  <dcterms:modified xsi:type="dcterms:W3CDTF">2015-01-14T20:57:00Z</dcterms:modified>
</cp:coreProperties>
</file>